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57" w:rsidRPr="0036135E" w:rsidRDefault="00C25057" w:rsidP="00C25057">
      <w:pPr>
        <w:jc w:val="center"/>
        <w:rPr>
          <w:rFonts w:cs="Calibri"/>
          <w:b/>
          <w:sz w:val="28"/>
          <w:szCs w:val="28"/>
          <w:u w:val="single"/>
        </w:rPr>
      </w:pPr>
      <w:r w:rsidRPr="0036135E">
        <w:rPr>
          <w:rFonts w:cs="Calibri"/>
          <w:b/>
          <w:sz w:val="28"/>
          <w:szCs w:val="28"/>
          <w:u w:val="single"/>
        </w:rPr>
        <w:t>Procedure for making a Dye-Sensitized Solar Cell</w:t>
      </w:r>
    </w:p>
    <w:p w:rsidR="00C25057" w:rsidRDefault="00C25057" w:rsidP="00C25057">
      <w:pPr>
        <w:contextualSpacing/>
        <w:jc w:val="both"/>
        <w:rPr>
          <w:rFonts w:cs="Calibri"/>
          <w:sz w:val="22"/>
          <w:szCs w:val="22"/>
        </w:rPr>
      </w:pPr>
    </w:p>
    <w:p w:rsidR="00C25057" w:rsidRDefault="00C25057" w:rsidP="00C25057">
      <w:pPr>
        <w:numPr>
          <w:ilvl w:val="0"/>
          <w:numId w:val="1"/>
        </w:numPr>
        <w:ind w:left="360"/>
        <w:contextualSpacing/>
        <w:jc w:val="both"/>
        <w:rPr>
          <w:rFonts w:cs="Calibri"/>
          <w:sz w:val="22"/>
          <w:szCs w:val="22"/>
        </w:rPr>
      </w:pPr>
      <w:r w:rsidRPr="00C543CE">
        <w:rPr>
          <w:rFonts w:cs="Calibri"/>
          <w:sz w:val="22"/>
          <w:szCs w:val="22"/>
        </w:rPr>
        <w:t xml:space="preserve">Prepare the dye by </w:t>
      </w:r>
      <w:r>
        <w:rPr>
          <w:rFonts w:cs="Calibri"/>
          <w:sz w:val="22"/>
          <w:szCs w:val="22"/>
        </w:rPr>
        <w:t>placing</w:t>
      </w:r>
      <w:r w:rsidRPr="00C543CE">
        <w:rPr>
          <w:rFonts w:cs="Calibri"/>
          <w:sz w:val="22"/>
          <w:szCs w:val="22"/>
        </w:rPr>
        <w:t xml:space="preserve"> 1 blackberry in a plastic bag. </w:t>
      </w:r>
      <w:r>
        <w:rPr>
          <w:rFonts w:cs="Calibri"/>
          <w:sz w:val="22"/>
          <w:szCs w:val="22"/>
        </w:rPr>
        <w:t xml:space="preserve">Gently crush the berry by squeezing the outside of the bag. Add a small squirt of water to make the dye a little juicier. </w:t>
      </w:r>
    </w:p>
    <w:p w:rsidR="00C25057" w:rsidRPr="00C543CE" w:rsidRDefault="00C25057" w:rsidP="00C25057">
      <w:pPr>
        <w:contextualSpacing/>
        <w:jc w:val="both"/>
        <w:rPr>
          <w:rFonts w:cs="Calibri"/>
          <w:sz w:val="22"/>
          <w:szCs w:val="22"/>
        </w:rPr>
      </w:pPr>
    </w:p>
    <w:p w:rsidR="00C25057" w:rsidRDefault="00C25057" w:rsidP="00C25057">
      <w:pPr>
        <w:numPr>
          <w:ilvl w:val="0"/>
          <w:numId w:val="1"/>
        </w:numPr>
        <w:ind w:left="360"/>
        <w:contextualSpacing/>
        <w:jc w:val="both"/>
        <w:rPr>
          <w:rFonts w:cs="Calibri"/>
          <w:sz w:val="22"/>
          <w:szCs w:val="22"/>
        </w:rPr>
      </w:pPr>
      <w:r w:rsidRPr="008257CD">
        <w:rPr>
          <w:rFonts w:cs="Calibri"/>
          <w:sz w:val="22"/>
          <w:szCs w:val="22"/>
        </w:rPr>
        <w:t>Take the</w:t>
      </w:r>
      <w:r>
        <w:rPr>
          <w:rFonts w:cs="Calibri"/>
          <w:sz w:val="22"/>
          <w:szCs w:val="22"/>
        </w:rPr>
        <w:t xml:space="preserve"> white</w:t>
      </w:r>
      <w:r w:rsidRPr="008257CD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TiO</w:t>
      </w:r>
      <w:r w:rsidRPr="00E1363E">
        <w:rPr>
          <w:rFonts w:cs="Calibri"/>
          <w:sz w:val="22"/>
          <w:szCs w:val="22"/>
          <w:vertAlign w:val="subscript"/>
        </w:rPr>
        <w:t>2</w:t>
      </w:r>
      <w:r>
        <w:rPr>
          <w:rFonts w:cs="Calibri"/>
          <w:sz w:val="22"/>
          <w:szCs w:val="22"/>
        </w:rPr>
        <w:t xml:space="preserve"> coated glass </w:t>
      </w:r>
      <w:r w:rsidRPr="008257CD">
        <w:rPr>
          <w:rFonts w:cs="Calibri"/>
          <w:sz w:val="22"/>
          <w:szCs w:val="22"/>
        </w:rPr>
        <w:t xml:space="preserve">and place it into the blackberry </w:t>
      </w:r>
      <w:r>
        <w:rPr>
          <w:rFonts w:cs="Calibri"/>
          <w:sz w:val="22"/>
          <w:szCs w:val="22"/>
        </w:rPr>
        <w:t>juice in the bag</w:t>
      </w:r>
      <w:r w:rsidRPr="008257CD">
        <w:rPr>
          <w:rFonts w:cs="Calibri"/>
          <w:sz w:val="22"/>
          <w:szCs w:val="22"/>
        </w:rPr>
        <w:t xml:space="preserve"> for ~5 minutes. </w:t>
      </w:r>
      <w:r>
        <w:rPr>
          <w:rFonts w:cs="Calibri"/>
          <w:sz w:val="22"/>
          <w:szCs w:val="22"/>
        </w:rPr>
        <w:t xml:space="preserve">Be sure that the glass </w:t>
      </w:r>
      <w:r w:rsidRPr="008257CD">
        <w:rPr>
          <w:rFonts w:cs="Calibri"/>
          <w:sz w:val="22"/>
          <w:szCs w:val="22"/>
        </w:rPr>
        <w:t xml:space="preserve">is </w:t>
      </w:r>
      <w:r>
        <w:rPr>
          <w:rFonts w:cs="Calibri"/>
          <w:sz w:val="22"/>
          <w:szCs w:val="22"/>
        </w:rPr>
        <w:t>completely covered</w:t>
      </w:r>
      <w:r w:rsidRPr="008257CD">
        <w:rPr>
          <w:rFonts w:cs="Calibri"/>
          <w:sz w:val="22"/>
          <w:szCs w:val="22"/>
        </w:rPr>
        <w:t xml:space="preserve">. </w:t>
      </w:r>
      <w:r>
        <w:rPr>
          <w:rFonts w:cs="Calibri"/>
          <w:sz w:val="22"/>
          <w:szCs w:val="22"/>
        </w:rPr>
        <w:t xml:space="preserve"> </w:t>
      </w:r>
      <w:r w:rsidRPr="008257CD">
        <w:rPr>
          <w:rFonts w:cs="Calibri"/>
          <w:sz w:val="22"/>
          <w:szCs w:val="22"/>
        </w:rPr>
        <w:t>The white TiO</w:t>
      </w:r>
      <w:r w:rsidRPr="008257CD">
        <w:rPr>
          <w:rFonts w:cs="Calibri"/>
          <w:sz w:val="22"/>
          <w:szCs w:val="22"/>
          <w:vertAlign w:val="subscript"/>
        </w:rPr>
        <w:t>2</w:t>
      </w:r>
      <w:r w:rsidRPr="008257CD">
        <w:rPr>
          <w:rFonts w:cs="Calibri"/>
          <w:sz w:val="22"/>
          <w:szCs w:val="22"/>
        </w:rPr>
        <w:t xml:space="preserve"> paste should turn</w:t>
      </w:r>
      <w:r>
        <w:rPr>
          <w:rFonts w:cs="Calibri"/>
          <w:sz w:val="22"/>
          <w:szCs w:val="22"/>
        </w:rPr>
        <w:t xml:space="preserve"> dark</w:t>
      </w:r>
      <w:r w:rsidRPr="008257CD">
        <w:rPr>
          <w:rFonts w:cs="Calibri"/>
          <w:sz w:val="22"/>
          <w:szCs w:val="22"/>
        </w:rPr>
        <w:t xml:space="preserve"> purple.</w:t>
      </w:r>
      <w:r w:rsidRPr="00AC77BC">
        <w:rPr>
          <w:rFonts w:cs="Calibri"/>
          <w:sz w:val="22"/>
          <w:szCs w:val="22"/>
        </w:rPr>
        <w:t xml:space="preserve"> </w:t>
      </w:r>
    </w:p>
    <w:p w:rsidR="00C25057" w:rsidRDefault="00C25057" w:rsidP="00C25057">
      <w:pPr>
        <w:contextualSpacing/>
        <w:jc w:val="both"/>
        <w:rPr>
          <w:rFonts w:cs="Calibri"/>
          <w:sz w:val="22"/>
          <w:szCs w:val="22"/>
        </w:rPr>
      </w:pPr>
    </w:p>
    <w:p w:rsidR="00C25057" w:rsidRPr="003875B6" w:rsidRDefault="00C25057" w:rsidP="00C25057">
      <w:pPr>
        <w:numPr>
          <w:ilvl w:val="0"/>
          <w:numId w:val="1"/>
        </w:numPr>
        <w:ind w:left="360"/>
        <w:contextualSpacing/>
        <w:jc w:val="both"/>
        <w:rPr>
          <w:rFonts w:cs="Calibri"/>
          <w:sz w:val="22"/>
          <w:szCs w:val="22"/>
        </w:rPr>
      </w:pPr>
      <w:r w:rsidRPr="003875B6">
        <w:rPr>
          <w:rFonts w:cs="Calibri"/>
          <w:sz w:val="22"/>
          <w:szCs w:val="22"/>
        </w:rPr>
        <w:t>While you wait, take the blank piece of glass</w:t>
      </w:r>
      <w:r>
        <w:rPr>
          <w:rFonts w:cs="Calibri"/>
          <w:sz w:val="22"/>
          <w:szCs w:val="22"/>
        </w:rPr>
        <w:t xml:space="preserve"> and u</w:t>
      </w:r>
      <w:r w:rsidRPr="003875B6">
        <w:rPr>
          <w:rFonts w:cs="Calibri"/>
          <w:sz w:val="22"/>
          <w:szCs w:val="22"/>
        </w:rPr>
        <w:t xml:space="preserve">se a </w:t>
      </w:r>
      <w:proofErr w:type="spellStart"/>
      <w:r w:rsidRPr="003875B6">
        <w:rPr>
          <w:rFonts w:cs="Calibri"/>
          <w:sz w:val="22"/>
          <w:szCs w:val="22"/>
        </w:rPr>
        <w:t>multimeter</w:t>
      </w:r>
      <w:proofErr w:type="spellEnd"/>
      <w:r w:rsidRPr="003875B6">
        <w:rPr>
          <w:rFonts w:cs="Calibri"/>
          <w:sz w:val="22"/>
          <w:szCs w:val="22"/>
        </w:rPr>
        <w:t xml:space="preserve"> to find the conductive side. Set your </w:t>
      </w:r>
      <w:proofErr w:type="spellStart"/>
      <w:r w:rsidRPr="003875B6">
        <w:rPr>
          <w:rFonts w:cs="Calibri"/>
          <w:sz w:val="22"/>
          <w:szCs w:val="22"/>
        </w:rPr>
        <w:t>multimeter</w:t>
      </w:r>
      <w:proofErr w:type="spellEnd"/>
      <w:r w:rsidRPr="003875B6">
        <w:rPr>
          <w:rFonts w:cs="Calibri"/>
          <w:sz w:val="22"/>
          <w:szCs w:val="22"/>
        </w:rPr>
        <w:t xml:space="preserve"> dial to the </w:t>
      </w:r>
      <w:proofErr w:type="gramStart"/>
      <w:r w:rsidRPr="003875B6">
        <w:rPr>
          <w:rFonts w:cs="Calibri"/>
          <w:sz w:val="22"/>
          <w:szCs w:val="22"/>
        </w:rPr>
        <w:t>200 Ω</w:t>
      </w:r>
      <w:proofErr w:type="gramEnd"/>
      <w:r w:rsidRPr="003875B6">
        <w:rPr>
          <w:rFonts w:cs="Calibri"/>
          <w:sz w:val="22"/>
          <w:szCs w:val="22"/>
        </w:rPr>
        <w:t xml:space="preserve"> setting (</w:t>
      </w:r>
      <w:r>
        <w:rPr>
          <w:rFonts w:cs="Calibri"/>
          <w:sz w:val="22"/>
          <w:szCs w:val="22"/>
        </w:rPr>
        <w:t xml:space="preserve">dial </w:t>
      </w:r>
      <w:r w:rsidRPr="003875B6">
        <w:rPr>
          <w:rFonts w:cs="Calibri"/>
          <w:sz w:val="22"/>
          <w:szCs w:val="22"/>
        </w:rPr>
        <w:t xml:space="preserve">pointing straight down).  Press both metal </w:t>
      </w:r>
      <w:proofErr w:type="spellStart"/>
      <w:r w:rsidRPr="003875B6">
        <w:rPr>
          <w:rFonts w:cs="Calibri"/>
          <w:sz w:val="22"/>
          <w:szCs w:val="22"/>
        </w:rPr>
        <w:t>multimeter</w:t>
      </w:r>
      <w:proofErr w:type="spellEnd"/>
      <w:r w:rsidRPr="003875B6">
        <w:rPr>
          <w:rFonts w:cs="Calibri"/>
          <w:sz w:val="22"/>
          <w:szCs w:val="22"/>
        </w:rPr>
        <w:t xml:space="preserve"> probes onto the surface of the glass</w:t>
      </w:r>
      <w:r>
        <w:rPr>
          <w:rFonts w:cs="Calibri"/>
          <w:sz w:val="22"/>
          <w:szCs w:val="22"/>
        </w:rPr>
        <w:t>, careful for the metal points not to touch.</w:t>
      </w:r>
      <w:r w:rsidRPr="003875B6">
        <w:rPr>
          <w:rFonts w:cs="Calibri"/>
          <w:sz w:val="22"/>
          <w:szCs w:val="22"/>
        </w:rPr>
        <w:t xml:space="preserve"> If </w:t>
      </w:r>
      <w:r>
        <w:rPr>
          <w:rFonts w:cs="Calibri"/>
          <w:sz w:val="22"/>
          <w:szCs w:val="22"/>
        </w:rPr>
        <w:t>the measurement reads 1 still, flip the glass over and test again</w:t>
      </w:r>
      <w:r w:rsidRPr="003875B6">
        <w:rPr>
          <w:rFonts w:cs="Calibri"/>
          <w:sz w:val="22"/>
          <w:szCs w:val="22"/>
        </w:rPr>
        <w:t xml:space="preserve">.  </w:t>
      </w:r>
      <w:r>
        <w:rPr>
          <w:rFonts w:cs="Calibri"/>
          <w:sz w:val="22"/>
          <w:szCs w:val="22"/>
        </w:rPr>
        <w:t>If the measurement is about 30, that is the conductive side</w:t>
      </w:r>
      <w:r w:rsidRPr="003875B6">
        <w:rPr>
          <w:rFonts w:cs="Calibri"/>
          <w:sz w:val="22"/>
          <w:szCs w:val="22"/>
        </w:rPr>
        <w:t>.</w:t>
      </w:r>
    </w:p>
    <w:p w:rsidR="00C25057" w:rsidRDefault="00C25057" w:rsidP="00C25057">
      <w:pPr>
        <w:contextualSpacing/>
        <w:jc w:val="both"/>
        <w:rPr>
          <w:rFonts w:cs="Calibri"/>
          <w:sz w:val="22"/>
          <w:szCs w:val="22"/>
        </w:rPr>
      </w:pPr>
    </w:p>
    <w:p w:rsidR="00C25057" w:rsidRDefault="00C25057" w:rsidP="00C25057">
      <w:pPr>
        <w:numPr>
          <w:ilvl w:val="0"/>
          <w:numId w:val="1"/>
        </w:numPr>
        <w:ind w:left="360"/>
        <w:contextualSpacing/>
        <w:jc w:val="both"/>
        <w:rPr>
          <w:rFonts w:cs="Calibri"/>
          <w:sz w:val="22"/>
          <w:szCs w:val="22"/>
        </w:rPr>
      </w:pPr>
      <w:r w:rsidRPr="008257CD">
        <w:rPr>
          <w:rFonts w:cs="Calibri"/>
          <w:sz w:val="22"/>
          <w:szCs w:val="22"/>
        </w:rPr>
        <w:t xml:space="preserve">Use a pencil to coat the </w:t>
      </w:r>
      <w:r>
        <w:rPr>
          <w:rFonts w:cs="Calibri"/>
          <w:sz w:val="22"/>
          <w:szCs w:val="22"/>
        </w:rPr>
        <w:t>conductive side of the blank glass</w:t>
      </w:r>
      <w:r w:rsidRPr="00AC77BC">
        <w:rPr>
          <w:rFonts w:cs="Calibri"/>
          <w:sz w:val="22"/>
          <w:szCs w:val="22"/>
        </w:rPr>
        <w:t xml:space="preserve"> with graphite (pencil lead).</w:t>
      </w:r>
      <w:r>
        <w:rPr>
          <w:rFonts w:cs="Calibri"/>
          <w:sz w:val="22"/>
          <w:szCs w:val="22"/>
        </w:rPr>
        <w:t xml:space="preserve"> Set it aside with the pencil facing up.</w:t>
      </w:r>
    </w:p>
    <w:p w:rsidR="00C25057" w:rsidRDefault="00C25057" w:rsidP="00C25057">
      <w:pPr>
        <w:contextualSpacing/>
        <w:jc w:val="both"/>
        <w:rPr>
          <w:rFonts w:cs="Calibri"/>
          <w:sz w:val="22"/>
          <w:szCs w:val="22"/>
        </w:rPr>
      </w:pPr>
    </w:p>
    <w:p w:rsidR="00C25057" w:rsidRPr="00C543CE" w:rsidRDefault="00C25057" w:rsidP="00C25057">
      <w:pPr>
        <w:numPr>
          <w:ilvl w:val="0"/>
          <w:numId w:val="1"/>
        </w:numPr>
        <w:ind w:left="360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Use the tweezers to remove the TiO2 coated glass from the bag of juice. Careful not to scratch it! Hold the glass over the beaker and r</w:t>
      </w:r>
      <w:r w:rsidRPr="00A551F3">
        <w:rPr>
          <w:rFonts w:cs="Calibri"/>
          <w:sz w:val="22"/>
          <w:szCs w:val="22"/>
        </w:rPr>
        <w:t>inse the</w:t>
      </w:r>
      <w:r>
        <w:rPr>
          <w:rFonts w:cs="Calibri"/>
          <w:sz w:val="22"/>
          <w:szCs w:val="22"/>
        </w:rPr>
        <w:t xml:space="preserve"> </w:t>
      </w:r>
      <w:r w:rsidRPr="00A551F3">
        <w:rPr>
          <w:rFonts w:cs="Calibri"/>
          <w:sz w:val="22"/>
          <w:szCs w:val="22"/>
        </w:rPr>
        <w:t xml:space="preserve">blackberry pieces off </w:t>
      </w:r>
      <w:r>
        <w:rPr>
          <w:rFonts w:cs="Calibri"/>
          <w:sz w:val="22"/>
          <w:szCs w:val="22"/>
        </w:rPr>
        <w:t>of it with the</w:t>
      </w:r>
      <w:r w:rsidRPr="00A551F3">
        <w:rPr>
          <w:rFonts w:cs="Calibri"/>
          <w:sz w:val="22"/>
          <w:szCs w:val="22"/>
        </w:rPr>
        <w:t xml:space="preserve"> </w:t>
      </w:r>
      <w:proofErr w:type="spellStart"/>
      <w:r w:rsidRPr="00A551F3">
        <w:rPr>
          <w:rFonts w:cs="Calibri"/>
          <w:sz w:val="22"/>
          <w:szCs w:val="22"/>
        </w:rPr>
        <w:t>water</w:t>
      </w:r>
      <w:r>
        <w:rPr>
          <w:rFonts w:cs="Calibri"/>
          <w:sz w:val="22"/>
          <w:szCs w:val="22"/>
        </w:rPr>
        <w:t>bottle</w:t>
      </w:r>
      <w:proofErr w:type="spellEnd"/>
      <w:r>
        <w:rPr>
          <w:rFonts w:cs="Calibri"/>
          <w:sz w:val="22"/>
          <w:szCs w:val="22"/>
        </w:rPr>
        <w:t>. Place the wet glass onto the paper towel and gently dab it dry (DO NOT wipe or all the TiO2 paste will come off!).</w:t>
      </w:r>
    </w:p>
    <w:p w:rsidR="00C25057" w:rsidRDefault="00C25057" w:rsidP="00C25057">
      <w:pPr>
        <w:contextualSpacing/>
        <w:jc w:val="both"/>
        <w:rPr>
          <w:rFonts w:cs="Calibri"/>
          <w:sz w:val="22"/>
          <w:szCs w:val="22"/>
        </w:rPr>
      </w:pPr>
    </w:p>
    <w:p w:rsidR="00C25057" w:rsidRDefault="00C25057" w:rsidP="00C25057">
      <w:pPr>
        <w:numPr>
          <w:ilvl w:val="0"/>
          <w:numId w:val="1"/>
        </w:numPr>
        <w:ind w:left="360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Place the TiO2 coated side of the glass directly on top of the pencil-coated glass like a sandwich (the good stuff is facing the middle). Line up the edge of the purple coating with the edge of the pencil-coated glass so that there is a strip of glass overhanging each side. Look at the picture below for help. </w:t>
      </w:r>
    </w:p>
    <w:p w:rsidR="00C25057" w:rsidRDefault="00C25057" w:rsidP="00C25057">
      <w:pPr>
        <w:contextualSpacing/>
        <w:jc w:val="both"/>
        <w:rPr>
          <w:rFonts w:cs="Calibri"/>
          <w:sz w:val="22"/>
          <w:szCs w:val="22"/>
        </w:rPr>
      </w:pPr>
    </w:p>
    <w:p w:rsidR="00C25057" w:rsidRDefault="00C25057" w:rsidP="00C25057">
      <w:pPr>
        <w:numPr>
          <w:ilvl w:val="0"/>
          <w:numId w:val="1"/>
        </w:numPr>
        <w:ind w:left="360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Attach the two pieces of glass together </w:t>
      </w:r>
      <w:r w:rsidRPr="00DA5F6E">
        <w:rPr>
          <w:rFonts w:cs="Calibri"/>
          <w:sz w:val="22"/>
          <w:szCs w:val="22"/>
        </w:rPr>
        <w:t>using 2 binder clips</w:t>
      </w:r>
      <w:r>
        <w:rPr>
          <w:rFonts w:cs="Calibri"/>
          <w:sz w:val="22"/>
          <w:szCs w:val="22"/>
        </w:rPr>
        <w:t xml:space="preserve">. The binder clips go on the edges that are not offset. (Look at the picture below for help). </w:t>
      </w:r>
    </w:p>
    <w:p w:rsidR="00C25057" w:rsidRPr="00DA5F6E" w:rsidRDefault="00C25057" w:rsidP="00C25057">
      <w:pPr>
        <w:jc w:val="both"/>
        <w:rPr>
          <w:rFonts w:cs="Calibri"/>
          <w:sz w:val="22"/>
          <w:szCs w:val="22"/>
        </w:rPr>
      </w:pPr>
    </w:p>
    <w:p w:rsidR="00C25057" w:rsidRPr="008257CD" w:rsidRDefault="00C25057" w:rsidP="00C25057">
      <w:pPr>
        <w:numPr>
          <w:ilvl w:val="0"/>
          <w:numId w:val="1"/>
        </w:numPr>
        <w:ind w:left="360"/>
        <w:contextualSpacing/>
        <w:jc w:val="both"/>
        <w:rPr>
          <w:rFonts w:cs="Calibri"/>
          <w:sz w:val="22"/>
          <w:szCs w:val="22"/>
        </w:rPr>
      </w:pPr>
      <w:r w:rsidRPr="00A551F3">
        <w:rPr>
          <w:rFonts w:cs="Calibri"/>
          <w:sz w:val="22"/>
          <w:szCs w:val="22"/>
        </w:rPr>
        <w:t>Carefully add the</w:t>
      </w:r>
      <w:r>
        <w:rPr>
          <w:rFonts w:cs="Calibri"/>
          <w:sz w:val="22"/>
          <w:szCs w:val="22"/>
        </w:rPr>
        <w:t xml:space="preserve"> brown</w:t>
      </w:r>
      <w:r w:rsidRPr="00A551F3">
        <w:rPr>
          <w:rFonts w:cs="Calibri"/>
          <w:sz w:val="22"/>
          <w:szCs w:val="22"/>
        </w:rPr>
        <w:t xml:space="preserve"> iodide/</w:t>
      </w:r>
      <w:proofErr w:type="spellStart"/>
      <w:r w:rsidRPr="00A551F3">
        <w:rPr>
          <w:rFonts w:cs="Calibri"/>
          <w:sz w:val="22"/>
          <w:szCs w:val="22"/>
        </w:rPr>
        <w:t>triiodide</w:t>
      </w:r>
      <w:proofErr w:type="spellEnd"/>
      <w:r w:rsidRPr="00A551F3">
        <w:rPr>
          <w:rFonts w:cs="Calibri"/>
          <w:sz w:val="22"/>
          <w:szCs w:val="22"/>
        </w:rPr>
        <w:t xml:space="preserve"> (I</w:t>
      </w:r>
      <w:r w:rsidRPr="00A551F3">
        <w:rPr>
          <w:rFonts w:cs="Calibri"/>
          <w:sz w:val="22"/>
          <w:szCs w:val="22"/>
          <w:vertAlign w:val="superscript"/>
        </w:rPr>
        <w:t>-</w:t>
      </w:r>
      <w:r w:rsidRPr="00A551F3">
        <w:rPr>
          <w:rFonts w:cs="Calibri"/>
          <w:sz w:val="22"/>
          <w:szCs w:val="22"/>
        </w:rPr>
        <w:t>/I</w:t>
      </w:r>
      <w:r w:rsidRPr="00A551F3">
        <w:rPr>
          <w:rFonts w:cs="Calibri"/>
          <w:sz w:val="22"/>
          <w:szCs w:val="22"/>
          <w:vertAlign w:val="subscript"/>
        </w:rPr>
        <w:t>3</w:t>
      </w:r>
      <w:r w:rsidRPr="00A551F3">
        <w:rPr>
          <w:rFonts w:cs="Calibri"/>
          <w:sz w:val="22"/>
          <w:szCs w:val="22"/>
          <w:vertAlign w:val="superscript"/>
        </w:rPr>
        <w:t>-</w:t>
      </w:r>
      <w:r w:rsidRPr="00A551F3">
        <w:rPr>
          <w:rFonts w:cs="Calibri"/>
          <w:sz w:val="22"/>
          <w:szCs w:val="22"/>
        </w:rPr>
        <w:t>) electrolyte solution with a pipette to the s</w:t>
      </w:r>
      <w:r>
        <w:rPr>
          <w:rFonts w:cs="Calibri"/>
          <w:sz w:val="22"/>
          <w:szCs w:val="22"/>
        </w:rPr>
        <w:t>eam of the glas</w:t>
      </w:r>
      <w:r w:rsidRPr="00A551F3">
        <w:rPr>
          <w:rFonts w:cs="Calibri"/>
          <w:sz w:val="22"/>
          <w:szCs w:val="22"/>
        </w:rPr>
        <w:t>s</w:t>
      </w:r>
      <w:r>
        <w:rPr>
          <w:rFonts w:cs="Calibri"/>
          <w:sz w:val="22"/>
          <w:szCs w:val="22"/>
        </w:rPr>
        <w:t xml:space="preserve"> on each side</w:t>
      </w:r>
      <w:r w:rsidRPr="00A551F3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 xml:space="preserve"> The solution will be pulled toward the middle and t</w:t>
      </w:r>
      <w:r w:rsidRPr="008257CD">
        <w:rPr>
          <w:rFonts w:cs="Calibri"/>
          <w:sz w:val="22"/>
          <w:szCs w:val="22"/>
        </w:rPr>
        <w:t xml:space="preserve">he space between the </w:t>
      </w:r>
      <w:proofErr w:type="gramStart"/>
      <w:r w:rsidRPr="008257CD">
        <w:rPr>
          <w:rFonts w:cs="Calibri"/>
          <w:sz w:val="22"/>
          <w:szCs w:val="22"/>
        </w:rPr>
        <w:t>glass</w:t>
      </w:r>
      <w:proofErr w:type="gramEnd"/>
      <w:r w:rsidRPr="008257CD">
        <w:rPr>
          <w:rFonts w:cs="Calibri"/>
          <w:sz w:val="22"/>
          <w:szCs w:val="22"/>
        </w:rPr>
        <w:t xml:space="preserve"> should turn slightly yellow and be entirely wetted by the solution.</w:t>
      </w:r>
    </w:p>
    <w:p w:rsidR="00C25057" w:rsidRPr="00AC77BC" w:rsidRDefault="00C25057" w:rsidP="00C25057">
      <w:pPr>
        <w:ind w:left="360" w:hanging="360"/>
        <w:jc w:val="both"/>
        <w:rPr>
          <w:rFonts w:cs="Calibri"/>
          <w:sz w:val="22"/>
          <w:szCs w:val="22"/>
        </w:rPr>
      </w:pPr>
    </w:p>
    <w:p w:rsidR="00C25057" w:rsidRPr="00400B3C" w:rsidRDefault="00C25057" w:rsidP="00C25057">
      <w:pPr>
        <w:numPr>
          <w:ilvl w:val="0"/>
          <w:numId w:val="1"/>
        </w:numPr>
        <w:ind w:left="360"/>
        <w:contextualSpacing/>
        <w:jc w:val="both"/>
        <w:rPr>
          <w:rFonts w:cs="Calibri"/>
          <w:sz w:val="22"/>
          <w:szCs w:val="22"/>
        </w:rPr>
      </w:pPr>
      <w:r w:rsidRPr="00AC77BC">
        <w:rPr>
          <w:rFonts w:cs="Calibri"/>
          <w:sz w:val="22"/>
          <w:szCs w:val="22"/>
        </w:rPr>
        <w:t xml:space="preserve">To test your solar cell, clip </w:t>
      </w:r>
      <w:r>
        <w:rPr>
          <w:rFonts w:cs="Calibri"/>
          <w:sz w:val="22"/>
          <w:szCs w:val="22"/>
        </w:rPr>
        <w:t xml:space="preserve">one end of an alligator clip to each piece of overhanging glass and the other end to the </w:t>
      </w:r>
      <w:proofErr w:type="spellStart"/>
      <w:r>
        <w:rPr>
          <w:rFonts w:cs="Calibri"/>
          <w:sz w:val="22"/>
          <w:szCs w:val="22"/>
        </w:rPr>
        <w:t>multimeter</w:t>
      </w:r>
      <w:proofErr w:type="spellEnd"/>
      <w:r>
        <w:rPr>
          <w:rFonts w:cs="Calibri"/>
          <w:sz w:val="22"/>
          <w:szCs w:val="22"/>
        </w:rPr>
        <w:t xml:space="preserve"> probe</w:t>
      </w:r>
      <w:r w:rsidRPr="00400B3C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 xml:space="preserve"> Set the </w:t>
      </w:r>
      <w:proofErr w:type="spellStart"/>
      <w:r>
        <w:rPr>
          <w:rFonts w:cs="Calibri"/>
          <w:sz w:val="22"/>
          <w:szCs w:val="22"/>
        </w:rPr>
        <w:t>multimeter</w:t>
      </w:r>
      <w:proofErr w:type="spellEnd"/>
      <w:r>
        <w:rPr>
          <w:rFonts w:cs="Calibri"/>
          <w:sz w:val="22"/>
          <w:szCs w:val="22"/>
        </w:rPr>
        <w:t xml:space="preserve"> to 2000m to test voltage and 2000μ to test current. </w:t>
      </w:r>
    </w:p>
    <w:p w:rsidR="00C25057" w:rsidRPr="00DC7C5E" w:rsidRDefault="00C25057" w:rsidP="00C25057">
      <w:pPr>
        <w:pStyle w:val="ListParagraph"/>
        <w:ind w:left="360" w:hanging="360"/>
        <w:jc w:val="center"/>
        <w:rPr>
          <w:rFonts w:cs="Calibri"/>
          <w:sz w:val="22"/>
          <w:szCs w:val="22"/>
        </w:rPr>
      </w:pPr>
      <w:r>
        <w:rPr>
          <w:rFonts w:cs="Calibri"/>
          <w:noProof/>
          <w:sz w:val="22"/>
          <w:szCs w:val="22"/>
        </w:rPr>
        <w:drawing>
          <wp:inline distT="0" distB="0" distL="0" distR="0" wp14:anchorId="711B6939" wp14:editId="43A0917D">
            <wp:extent cx="3324225" cy="1409700"/>
            <wp:effectExtent l="0" t="0" r="0" b="12700"/>
            <wp:docPr id="4" name="Picture 4" descr="Description: :Outreach:J from J:docs:DSSC mod:Picts for instructions:pict of cel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:Outreach:J from J:docs:DSSC mod:Picts for instructions:pict of cell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7" w:rightFromText="187" w:vertAnchor="text" w:horzAnchor="page" w:tblpX="1563" w:tblpY="367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2"/>
        <w:gridCol w:w="4857"/>
      </w:tblGrid>
      <w:tr w:rsidR="00C25057" w:rsidRPr="00AC77BC" w:rsidTr="007726F7">
        <w:trPr>
          <w:trHeight w:val="859"/>
        </w:trPr>
        <w:tc>
          <w:tcPr>
            <w:tcW w:w="0" w:type="auto"/>
            <w:vAlign w:val="center"/>
          </w:tcPr>
          <w:p w:rsidR="00C25057" w:rsidRPr="00C25057" w:rsidRDefault="00C25057" w:rsidP="007726F7">
            <w:pPr>
              <w:spacing w:before="120" w:after="120"/>
              <w:jc w:val="center"/>
              <w:rPr>
                <w:rFonts w:cs="Calibri"/>
                <w:b/>
                <w:sz w:val="32"/>
                <w:szCs w:val="32"/>
              </w:rPr>
            </w:pPr>
            <w:r w:rsidRPr="00C25057">
              <w:rPr>
                <w:rFonts w:cs="Calibri"/>
                <w:b/>
                <w:sz w:val="32"/>
                <w:szCs w:val="32"/>
              </w:rPr>
              <w:lastRenderedPageBreak/>
              <w:t>Measurement</w:t>
            </w:r>
          </w:p>
        </w:tc>
        <w:tc>
          <w:tcPr>
            <w:tcW w:w="4857" w:type="dxa"/>
            <w:vAlign w:val="center"/>
          </w:tcPr>
          <w:p w:rsidR="00C25057" w:rsidRPr="00C25057" w:rsidRDefault="00C25057" w:rsidP="007726F7">
            <w:pPr>
              <w:spacing w:before="120" w:after="120"/>
              <w:ind w:left="360" w:hanging="360"/>
              <w:jc w:val="center"/>
              <w:rPr>
                <w:rFonts w:cs="Calibri"/>
                <w:b/>
                <w:sz w:val="32"/>
                <w:szCs w:val="32"/>
              </w:rPr>
            </w:pPr>
            <w:r w:rsidRPr="00C25057">
              <w:rPr>
                <w:rFonts w:cs="Calibri"/>
                <w:b/>
                <w:sz w:val="32"/>
                <w:szCs w:val="32"/>
              </w:rPr>
              <w:t>Value</w:t>
            </w:r>
          </w:p>
        </w:tc>
      </w:tr>
      <w:tr w:rsidR="00C25057" w:rsidRPr="00AC77BC" w:rsidTr="007726F7">
        <w:trPr>
          <w:trHeight w:val="288"/>
        </w:trPr>
        <w:tc>
          <w:tcPr>
            <w:tcW w:w="0" w:type="auto"/>
          </w:tcPr>
          <w:p w:rsidR="00C25057" w:rsidRPr="00C25057" w:rsidRDefault="00C25057" w:rsidP="007726F7">
            <w:pPr>
              <w:spacing w:before="240" w:after="240"/>
              <w:ind w:left="360" w:hanging="360"/>
              <w:jc w:val="center"/>
              <w:rPr>
                <w:rFonts w:cs="Calibri"/>
                <w:sz w:val="32"/>
                <w:szCs w:val="32"/>
              </w:rPr>
            </w:pPr>
            <w:r w:rsidRPr="00C25057">
              <w:rPr>
                <w:rFonts w:cs="Calibri"/>
                <w:i/>
                <w:sz w:val="32"/>
                <w:szCs w:val="32"/>
              </w:rPr>
              <w:t>Voltage</w:t>
            </w:r>
            <w:r w:rsidRPr="00C25057">
              <w:rPr>
                <w:rFonts w:cs="Calibri"/>
                <w:i/>
                <w:sz w:val="32"/>
                <w:szCs w:val="32"/>
              </w:rPr>
              <w:t xml:space="preserve"> (in mV)</w:t>
            </w:r>
          </w:p>
        </w:tc>
        <w:tc>
          <w:tcPr>
            <w:tcW w:w="4857" w:type="dxa"/>
          </w:tcPr>
          <w:p w:rsidR="00C25057" w:rsidRPr="00C25057" w:rsidRDefault="00C25057" w:rsidP="007726F7">
            <w:pPr>
              <w:ind w:left="360" w:hanging="360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C25057" w:rsidRPr="00AC77BC" w:rsidTr="007726F7">
        <w:trPr>
          <w:trHeight w:val="288"/>
        </w:trPr>
        <w:tc>
          <w:tcPr>
            <w:tcW w:w="0" w:type="auto"/>
          </w:tcPr>
          <w:p w:rsidR="00C25057" w:rsidRPr="00C25057" w:rsidRDefault="00C25057" w:rsidP="007726F7">
            <w:pPr>
              <w:spacing w:before="240" w:after="240"/>
              <w:ind w:left="360" w:hanging="360"/>
              <w:jc w:val="center"/>
              <w:rPr>
                <w:rFonts w:cs="Calibri"/>
                <w:sz w:val="32"/>
                <w:szCs w:val="32"/>
              </w:rPr>
            </w:pPr>
            <w:r w:rsidRPr="00C25057">
              <w:rPr>
                <w:rFonts w:cs="Calibri"/>
                <w:i/>
                <w:sz w:val="32"/>
                <w:szCs w:val="32"/>
              </w:rPr>
              <w:t>Current</w:t>
            </w:r>
            <w:r w:rsidRPr="00C25057">
              <w:rPr>
                <w:rFonts w:cs="Calibri"/>
                <w:i/>
                <w:sz w:val="32"/>
                <w:szCs w:val="32"/>
              </w:rPr>
              <w:t xml:space="preserve"> (in </w:t>
            </w:r>
            <w:proofErr w:type="spellStart"/>
            <w:r w:rsidRPr="00C25057">
              <w:rPr>
                <w:rFonts w:cs="Calibri"/>
                <w:i/>
                <w:sz w:val="32"/>
                <w:szCs w:val="32"/>
              </w:rPr>
              <w:t>μ</w:t>
            </w:r>
            <w:r w:rsidRPr="00C25057">
              <w:rPr>
                <w:rFonts w:cs="Calibri"/>
                <w:i/>
                <w:sz w:val="32"/>
                <w:szCs w:val="32"/>
              </w:rPr>
              <w:t>A</w:t>
            </w:r>
            <w:proofErr w:type="spellEnd"/>
            <w:r w:rsidRPr="00C25057">
              <w:rPr>
                <w:rFonts w:cs="Calibri"/>
                <w:sz w:val="32"/>
                <w:szCs w:val="32"/>
              </w:rPr>
              <w:t>)</w:t>
            </w:r>
          </w:p>
        </w:tc>
        <w:tc>
          <w:tcPr>
            <w:tcW w:w="4857" w:type="dxa"/>
          </w:tcPr>
          <w:p w:rsidR="00C25057" w:rsidRPr="00C25057" w:rsidRDefault="00C25057" w:rsidP="007726F7">
            <w:pPr>
              <w:ind w:left="360" w:hanging="360"/>
              <w:jc w:val="center"/>
              <w:rPr>
                <w:rFonts w:cs="Calibri"/>
                <w:sz w:val="32"/>
                <w:szCs w:val="32"/>
              </w:rPr>
            </w:pPr>
          </w:p>
        </w:tc>
      </w:tr>
    </w:tbl>
    <w:p w:rsidR="00C25057" w:rsidRDefault="00C25057" w:rsidP="00C25057"/>
    <w:p w:rsidR="00C25057" w:rsidRDefault="00C25057" w:rsidP="00C25057"/>
    <w:p w:rsidR="00C25057" w:rsidRDefault="00C25057" w:rsidP="00C25057">
      <w:pPr>
        <w:jc w:val="center"/>
        <w:rPr>
          <w:sz w:val="32"/>
          <w:szCs w:val="32"/>
        </w:rPr>
      </w:pPr>
    </w:p>
    <w:p w:rsidR="00C25057" w:rsidRPr="00C25057" w:rsidRDefault="00C25057" w:rsidP="00C25057">
      <w:pPr>
        <w:jc w:val="center"/>
        <w:rPr>
          <w:sz w:val="32"/>
          <w:szCs w:val="32"/>
        </w:rPr>
      </w:pPr>
      <w:r w:rsidRPr="00C25057">
        <w:rPr>
          <w:sz w:val="32"/>
          <w:szCs w:val="32"/>
        </w:rPr>
        <w:t>Power = Voltage x Current</w:t>
      </w:r>
    </w:p>
    <w:p w:rsidR="00C25057" w:rsidRPr="00026E15" w:rsidRDefault="00C25057" w:rsidP="00C25057">
      <w:pPr>
        <w:rPr>
          <w:sz w:val="28"/>
          <w:szCs w:val="28"/>
        </w:rPr>
      </w:pPr>
    </w:p>
    <w:p w:rsidR="00C25057" w:rsidRDefault="00C25057" w:rsidP="00C25057">
      <w:pPr>
        <w:jc w:val="center"/>
        <w:rPr>
          <w:sz w:val="32"/>
          <w:szCs w:val="32"/>
        </w:rPr>
      </w:pPr>
    </w:p>
    <w:p w:rsidR="00C25057" w:rsidRDefault="00C25057" w:rsidP="00C25057">
      <w:pPr>
        <w:jc w:val="center"/>
        <w:rPr>
          <w:sz w:val="32"/>
          <w:szCs w:val="32"/>
        </w:rPr>
      </w:pPr>
    </w:p>
    <w:p w:rsidR="00C25057" w:rsidRDefault="00C25057" w:rsidP="00C25057">
      <w:pPr>
        <w:jc w:val="center"/>
        <w:rPr>
          <w:rFonts w:cs="Calibri"/>
          <w:sz w:val="32"/>
          <w:szCs w:val="32"/>
        </w:rPr>
      </w:pPr>
      <w:r w:rsidRPr="001D3A88">
        <w:rPr>
          <w:sz w:val="32"/>
          <w:szCs w:val="32"/>
        </w:rPr>
        <w:t>DSSC Power = (___</w:t>
      </w:r>
      <w:r>
        <w:rPr>
          <w:sz w:val="32"/>
          <w:szCs w:val="32"/>
        </w:rPr>
        <w:t>_</w:t>
      </w:r>
      <w:r w:rsidRPr="001D3A88">
        <w:rPr>
          <w:sz w:val="32"/>
          <w:szCs w:val="32"/>
        </w:rPr>
        <w:t>_____ mV) x (__</w:t>
      </w:r>
      <w:r>
        <w:rPr>
          <w:sz w:val="32"/>
          <w:szCs w:val="32"/>
        </w:rPr>
        <w:t>_</w:t>
      </w:r>
      <w:r w:rsidRPr="001D3A88">
        <w:rPr>
          <w:sz w:val="32"/>
          <w:szCs w:val="32"/>
        </w:rPr>
        <w:t xml:space="preserve">______ </w:t>
      </w:r>
      <w:proofErr w:type="spellStart"/>
      <w:r w:rsidRPr="001D3A88">
        <w:rPr>
          <w:rFonts w:cs="Calibri"/>
          <w:sz w:val="32"/>
          <w:szCs w:val="32"/>
        </w:rPr>
        <w:t>μA</w:t>
      </w:r>
      <w:proofErr w:type="spellEnd"/>
      <w:r w:rsidRPr="001D3A88">
        <w:rPr>
          <w:rFonts w:cs="Calibri"/>
          <w:sz w:val="32"/>
          <w:szCs w:val="32"/>
        </w:rPr>
        <w:t>) x 10</w:t>
      </w:r>
      <w:r w:rsidRPr="001D3A88">
        <w:rPr>
          <w:rFonts w:cs="Calibri"/>
          <w:sz w:val="32"/>
          <w:szCs w:val="32"/>
          <w:vertAlign w:val="superscript"/>
        </w:rPr>
        <w:t>-9</w:t>
      </w:r>
      <w:r w:rsidRPr="001D3A88">
        <w:rPr>
          <w:rFonts w:cs="Calibri"/>
          <w:sz w:val="32"/>
          <w:szCs w:val="32"/>
        </w:rPr>
        <w:t xml:space="preserve"> Watts</w:t>
      </w:r>
    </w:p>
    <w:p w:rsidR="00C25057" w:rsidRDefault="00C25057" w:rsidP="00C25057">
      <w:pPr>
        <w:jc w:val="center"/>
        <w:rPr>
          <w:rFonts w:cs="Calibri"/>
          <w:sz w:val="32"/>
          <w:szCs w:val="32"/>
        </w:rPr>
      </w:pPr>
    </w:p>
    <w:p w:rsidR="00C25057" w:rsidRDefault="00C25057" w:rsidP="00C25057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DSSC power = _________</w:t>
      </w:r>
      <w:r>
        <w:rPr>
          <w:rFonts w:cs="Calibri"/>
          <w:sz w:val="32"/>
          <w:szCs w:val="32"/>
        </w:rPr>
        <w:t>_</w:t>
      </w:r>
      <w:r>
        <w:rPr>
          <w:rFonts w:cs="Calibri"/>
          <w:sz w:val="32"/>
          <w:szCs w:val="32"/>
        </w:rPr>
        <w:t xml:space="preserve">____ </w:t>
      </w:r>
      <w:proofErr w:type="spellStart"/>
      <w:r>
        <w:rPr>
          <w:rFonts w:cs="Calibri"/>
          <w:sz w:val="32"/>
          <w:szCs w:val="32"/>
        </w:rPr>
        <w:t>nanoWatts</w:t>
      </w:r>
      <w:proofErr w:type="spellEnd"/>
    </w:p>
    <w:p w:rsidR="00C25057" w:rsidRDefault="00C25057" w:rsidP="00C25057">
      <w:pPr>
        <w:jc w:val="center"/>
        <w:rPr>
          <w:rFonts w:cs="Calibri"/>
          <w:sz w:val="32"/>
          <w:szCs w:val="32"/>
        </w:rPr>
      </w:pPr>
    </w:p>
    <w:p w:rsidR="00C25057" w:rsidRDefault="00C25057" w:rsidP="00C25057">
      <w:pPr>
        <w:jc w:val="center"/>
        <w:rPr>
          <w:rFonts w:cs="Calibri"/>
          <w:sz w:val="32"/>
          <w:szCs w:val="32"/>
        </w:rPr>
      </w:pPr>
    </w:p>
    <w:p w:rsidR="006B16C5" w:rsidRDefault="006B16C5">
      <w:bookmarkStart w:id="0" w:name="_GoBack"/>
      <w:bookmarkEnd w:id="0"/>
    </w:p>
    <w:sectPr w:rsidR="006B16C5" w:rsidSect="006B16C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5E" w:rsidRPr="0036135E" w:rsidRDefault="00C25057" w:rsidP="0036135E">
    <w:pPr>
      <w:ind w:left="4320" w:firstLine="720"/>
      <w:jc w:val="right"/>
      <w:rPr>
        <w:rFonts w:cs="Calibri"/>
        <w:b/>
        <w:sz w:val="28"/>
        <w:szCs w:val="28"/>
        <w:u w:val="single"/>
      </w:rPr>
    </w:pPr>
    <w:r w:rsidRPr="0036135E">
      <w:rPr>
        <w:rFonts w:cs="Calibri"/>
        <w:b/>
        <w:sz w:val="28"/>
        <w:szCs w:val="28"/>
      </w:rPr>
      <w:t>Name:</w:t>
    </w:r>
    <w:r w:rsidRPr="0036135E">
      <w:rPr>
        <w:rFonts w:cs="Calibri"/>
        <w:b/>
        <w:sz w:val="28"/>
        <w:szCs w:val="28"/>
        <w:u w:val="single"/>
      </w:rPr>
      <w:tab/>
    </w:r>
    <w:r w:rsidRPr="0036135E">
      <w:rPr>
        <w:rFonts w:cs="Calibri"/>
        <w:b/>
        <w:sz w:val="28"/>
        <w:szCs w:val="28"/>
        <w:u w:val="single"/>
      </w:rPr>
      <w:tab/>
    </w:r>
    <w:r w:rsidRPr="0036135E">
      <w:rPr>
        <w:rFonts w:cs="Calibri"/>
        <w:b/>
        <w:sz w:val="28"/>
        <w:szCs w:val="28"/>
        <w:u w:val="single"/>
      </w:rPr>
      <w:tab/>
    </w:r>
    <w:r w:rsidRPr="0036135E">
      <w:rPr>
        <w:rFonts w:cs="Calibri"/>
        <w:b/>
        <w:sz w:val="28"/>
        <w:szCs w:val="28"/>
        <w:u w:val="single"/>
      </w:rPr>
      <w:tab/>
    </w:r>
  </w:p>
  <w:p w:rsidR="0036135E" w:rsidRDefault="00C2505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F64"/>
    <w:multiLevelType w:val="hybridMultilevel"/>
    <w:tmpl w:val="0A2A36B4"/>
    <w:lvl w:ilvl="0" w:tplc="EEBE7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57"/>
    <w:rsid w:val="006B16C5"/>
    <w:rsid w:val="00C2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202E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057"/>
    <w:pPr>
      <w:ind w:left="720"/>
    </w:pPr>
  </w:style>
  <w:style w:type="table" w:styleId="TableGrid">
    <w:name w:val="Table Grid"/>
    <w:basedOn w:val="TableNormal"/>
    <w:uiPriority w:val="59"/>
    <w:rsid w:val="00C25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50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05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0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57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057"/>
    <w:pPr>
      <w:ind w:left="720"/>
    </w:pPr>
  </w:style>
  <w:style w:type="table" w:styleId="TableGrid">
    <w:name w:val="Table Grid"/>
    <w:basedOn w:val="TableNormal"/>
    <w:uiPriority w:val="59"/>
    <w:rsid w:val="00C25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50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05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0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57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2060</Characters>
  <Application>Microsoft Macintosh Word</Application>
  <DocSecurity>0</DocSecurity>
  <Lines>17</Lines>
  <Paragraphs>4</Paragraphs>
  <ScaleCrop>false</ScaleCrop>
  <Company>Caltech - CCI Solar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Hansen</dc:creator>
  <cp:keywords/>
  <dc:description/>
  <cp:lastModifiedBy>Michelle Hansen</cp:lastModifiedBy>
  <cp:revision>1</cp:revision>
  <dcterms:created xsi:type="dcterms:W3CDTF">2016-05-13T00:26:00Z</dcterms:created>
  <dcterms:modified xsi:type="dcterms:W3CDTF">2016-05-13T00:29:00Z</dcterms:modified>
</cp:coreProperties>
</file>